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4"/>
        <w:gridCol w:w="1200"/>
        <w:gridCol w:w="904"/>
        <w:gridCol w:w="1584"/>
        <w:gridCol w:w="782"/>
        <w:gridCol w:w="819"/>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032684"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032684"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326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Kurumsal Sosyal Sorumluluk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032684">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BBA 2</w:t>
            </w:r>
            <w:r w:rsidR="00032684">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245F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5135AE" w:rsidRDefault="005135AE" w:rsidP="009C7F32">
            <w:pPr>
              <w:spacing w:after="0" w:line="256" w:lineRule="atLeast"/>
              <w:jc w:val="center"/>
              <w:rPr>
                <w:rFonts w:ascii="Times New Roman" w:eastAsia="Times New Roman" w:hAnsi="Times New Roman" w:cs="Times New Roman"/>
                <w:color w:val="000000" w:themeColor="text1"/>
                <w:sz w:val="20"/>
                <w:szCs w:val="20"/>
              </w:rPr>
            </w:pPr>
            <w:r w:rsidRPr="005135AE">
              <w:rPr>
                <w:rFonts w:ascii="Times New Roman" w:hAnsi="Times New Roman" w:cs="Times New Roman"/>
                <w:sz w:val="20"/>
                <w:szCs w:val="24"/>
                <w:lang w:val="es-AR"/>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245F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135A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Zorunlu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2E6804" w:rsidP="002E6804">
            <w:pPr>
              <w:spacing w:after="0" w:line="288" w:lineRule="atLeast"/>
              <w:rPr>
                <w:rFonts w:ascii="Times New Roman" w:eastAsia="Times New Roman" w:hAnsi="Times New Roman" w:cs="Times New Roman"/>
                <w:color w:val="000000" w:themeColor="text1"/>
                <w:sz w:val="20"/>
                <w:szCs w:val="20"/>
              </w:rPr>
            </w:pPr>
            <w:r w:rsidRPr="002E6804">
              <w:rPr>
                <w:rFonts w:ascii="Times New Roman" w:eastAsia="Times New Roman" w:hAnsi="Times New Roman" w:cs="Times New Roman"/>
                <w:color w:val="000000" w:themeColor="text1"/>
                <w:sz w:val="20"/>
                <w:szCs w:val="20"/>
              </w:rPr>
              <w:t>Bu dersin amacı, iş hayatında yaygın bir şekilde yaşanan etik dışı konu</w:t>
            </w:r>
            <w:r>
              <w:rPr>
                <w:rFonts w:ascii="Times New Roman" w:eastAsia="Times New Roman" w:hAnsi="Times New Roman" w:cs="Times New Roman"/>
                <w:color w:val="000000" w:themeColor="text1"/>
                <w:sz w:val="20"/>
                <w:szCs w:val="20"/>
              </w:rPr>
              <w:t xml:space="preserve">lar üzerinde durarak, iş etiği </w:t>
            </w:r>
            <w:r w:rsidRPr="002E6804">
              <w:rPr>
                <w:rFonts w:ascii="Times New Roman" w:eastAsia="Times New Roman" w:hAnsi="Times New Roman" w:cs="Times New Roman"/>
                <w:color w:val="000000" w:themeColor="text1"/>
                <w:sz w:val="20"/>
                <w:szCs w:val="20"/>
              </w:rPr>
              <w:t xml:space="preserve">konusunda farkındalık yaratmaktır </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5135AE" w:rsidRDefault="005135AE" w:rsidP="005135AE">
            <w:pPr>
              <w:spacing w:after="0"/>
              <w:jc w:val="both"/>
              <w:rPr>
                <w:rFonts w:ascii="Times New Roman" w:hAnsi="Times New Roman" w:cs="Times New Roman"/>
                <w:sz w:val="24"/>
                <w:szCs w:val="24"/>
              </w:rPr>
            </w:pPr>
            <w:r w:rsidRPr="00C34B33">
              <w:rPr>
                <w:rFonts w:ascii="Times New Roman" w:hAnsi="Times New Roman" w:cs="Times New Roman"/>
                <w:sz w:val="24"/>
                <w:szCs w:val="24"/>
              </w:rPr>
              <w:t>E</w:t>
            </w:r>
            <w:r w:rsidRPr="005135AE">
              <w:rPr>
                <w:rFonts w:ascii="Times New Roman" w:hAnsi="Times New Roman" w:cs="Times New Roman"/>
                <w:sz w:val="20"/>
                <w:szCs w:val="24"/>
              </w:rPr>
              <w:t xml:space="preserve">tik ve etik eğilim, etik ve örgütsel paydaşlar, sosyal sorumluluk politikaları, çevresel sürdürülebilirlik, sürdürülebilir tedarik zinciri, sürdürülebilir gelişim, işyerinde ayrımcılık ve taciz, örgüt ve sosyal konular, serbest ticaret-adil ticaret, örgüt ve toplum gibi konuların anlaşılması.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E6804">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786F45" w:rsidRPr="00E04288" w:rsidTr="002E680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2E6804">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2E6804">
              <w:rPr>
                <w:rFonts w:ascii="Times New Roman" w:hAnsi="Times New Roman" w:cs="Times New Roman"/>
                <w:color w:val="000000" w:themeColor="text1"/>
                <w:sz w:val="20"/>
                <w:szCs w:val="20"/>
              </w:rPr>
              <w:t xml:space="preserve"> İlerleyen yıllarda çalıştıkları işletmelerde etik değerlerin geçerli olduğu bir çalışma ortamının yaratılmasında, yönetici olarak ne kadar büyük bir sorumluluk taşıdıklarını algılarlar.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8E79BF">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5, 1</w:t>
            </w:r>
            <w:r w:rsidR="008E79BF">
              <w:rPr>
                <w:rFonts w:ascii="Times New Roman" w:eastAsia="Times New Roman" w:hAnsi="Times New Roman" w:cs="Times New Roman"/>
                <w:color w:val="000000" w:themeColor="text1"/>
                <w:sz w:val="20"/>
                <w:szCs w:val="20"/>
              </w:rPr>
              <w:t>1</w:t>
            </w:r>
          </w:p>
        </w:tc>
        <w:tc>
          <w:tcPr>
            <w:tcW w:w="638" w:type="pct"/>
            <w:tcBorders>
              <w:bottom w:val="single" w:sz="6" w:space="0" w:color="CCCCCC"/>
            </w:tcBorders>
            <w:shd w:val="clear" w:color="auto" w:fill="FFFFFF"/>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786F45" w:rsidRPr="00E04288" w:rsidTr="002E680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2E6804">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E6804">
              <w:rPr>
                <w:rFonts w:ascii="Times New Roman" w:hAnsi="Times New Roman" w:cs="Times New Roman"/>
                <w:color w:val="000000" w:themeColor="text1"/>
                <w:sz w:val="20"/>
                <w:szCs w:val="20"/>
              </w:rPr>
              <w:t xml:space="preserve"> İş hayatında alacakları iş kararlarını "Etik Gözlüğü" ile değerlendirme becerilerini kazanırlar.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8E79BF">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5, 1</w:t>
            </w:r>
            <w:r w:rsidR="008E79BF">
              <w:rPr>
                <w:rFonts w:ascii="Times New Roman" w:eastAsia="Times New Roman" w:hAnsi="Times New Roman" w:cs="Times New Roman"/>
                <w:color w:val="000000" w:themeColor="text1"/>
                <w:sz w:val="20"/>
                <w:szCs w:val="20"/>
              </w:rPr>
              <w:t>1</w:t>
            </w:r>
          </w:p>
        </w:tc>
        <w:tc>
          <w:tcPr>
            <w:tcW w:w="638" w:type="pct"/>
            <w:tcBorders>
              <w:bottom w:val="single" w:sz="6" w:space="0" w:color="CCCCCC"/>
            </w:tcBorders>
            <w:shd w:val="clear" w:color="auto" w:fill="FFFFFF"/>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786F45" w:rsidRPr="00E04288" w:rsidTr="002E680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2E6804">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2E6804">
              <w:rPr>
                <w:rFonts w:ascii="Times New Roman" w:hAnsi="Times New Roman" w:cs="Times New Roman"/>
                <w:color w:val="000000" w:themeColor="text1"/>
                <w:sz w:val="20"/>
                <w:szCs w:val="20"/>
              </w:rPr>
              <w:t xml:space="preserve"> Mesleklerini, etik değerlere uygun olarak ve toplumun yararına olacak şekilde icra ederler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8E79BF">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5, 1</w:t>
            </w:r>
            <w:r w:rsidR="008E79BF">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xml:space="preserve"> </w:t>
            </w:r>
          </w:p>
        </w:tc>
        <w:tc>
          <w:tcPr>
            <w:tcW w:w="638" w:type="pct"/>
            <w:tcBorders>
              <w:bottom w:val="single" w:sz="6" w:space="0" w:color="CCCCCC"/>
            </w:tcBorders>
            <w:shd w:val="clear" w:color="auto" w:fill="FFFFFF"/>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786F45" w:rsidRPr="00E04288" w:rsidTr="002E680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2E6804">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2E6804">
              <w:rPr>
                <w:rFonts w:ascii="Times New Roman" w:hAnsi="Times New Roman" w:cs="Times New Roman"/>
                <w:color w:val="000000" w:themeColor="text1"/>
                <w:sz w:val="20"/>
                <w:szCs w:val="20"/>
              </w:rPr>
              <w:t xml:space="preserve"> Sosyal sorumluluk bilincini kazanarak bunu eyleme dönüştürürler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8E79BF">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5, 1</w:t>
            </w:r>
            <w:r w:rsidR="008E79BF">
              <w:rPr>
                <w:rFonts w:ascii="Times New Roman" w:eastAsia="Times New Roman" w:hAnsi="Times New Roman" w:cs="Times New Roman"/>
                <w:color w:val="000000" w:themeColor="text1"/>
                <w:sz w:val="20"/>
                <w:szCs w:val="20"/>
              </w:rPr>
              <w:t>1</w:t>
            </w:r>
          </w:p>
        </w:tc>
        <w:tc>
          <w:tcPr>
            <w:tcW w:w="638" w:type="pct"/>
            <w:tcBorders>
              <w:bottom w:val="single" w:sz="6" w:space="0" w:color="CCCCCC"/>
            </w:tcBorders>
            <w:shd w:val="clear" w:color="auto" w:fill="FFFFFF"/>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786F45" w:rsidRPr="0023099D" w:rsidRDefault="00786F45"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86F45" w:rsidP="009C7F32">
            <w:pPr>
              <w:rPr>
                <w:rFonts w:ascii="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86F45"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8E79BF">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8E79BF">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Bağımsız çalışma/proje/araştırma yapmak için gerekli bilgi birikimi ,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000000"/>
                <w:sz w:val="20"/>
                <w:szCs w:val="20"/>
              </w:rPr>
            </w:pPr>
            <w:r w:rsidRPr="00CE0E98">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000000"/>
                <w:sz w:val="20"/>
                <w:szCs w:val="20"/>
              </w:rPr>
            </w:pPr>
            <w:r w:rsidRPr="00CE0E98">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color w:val="000000"/>
                <w:sz w:val="20"/>
                <w:szCs w:val="20"/>
                <w:lang w:val="tr-TR"/>
              </w:rPr>
              <w:t xml:space="preserve"> </w:t>
            </w:r>
            <w:r w:rsidRPr="00CE0E98">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 etiği ve sosyal sorumluluk kavramlarına hakim olur, bu kavramların uygulamalarını değerlendirebilir ve bu ilkelere uygun davranmanın </w:t>
            </w:r>
            <w:r w:rsidRPr="00CE0E98">
              <w:rPr>
                <w:rFonts w:ascii="Times New Roman" w:hAnsi="Times New Roman"/>
                <w:sz w:val="20"/>
                <w:szCs w:val="20"/>
                <w:lang w:val="tr-TR"/>
              </w:rPr>
              <w:lastRenderedPageBreak/>
              <w:t xml:space="preserve">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r w:rsidR="008E79BF" w:rsidRPr="00E04288" w:rsidTr="008E79BF">
        <w:trPr>
          <w:trHeight w:val="375"/>
          <w:tblCellSpacing w:w="15" w:type="dxa"/>
          <w:jc w:val="center"/>
        </w:trPr>
        <w:tc>
          <w:tcPr>
            <w:tcW w:w="498" w:type="pct"/>
            <w:shd w:val="clear" w:color="auto" w:fill="FFFFFF"/>
            <w:tcMar>
              <w:top w:w="15" w:type="dxa"/>
              <w:left w:w="80" w:type="dxa"/>
              <w:bottom w:w="15" w:type="dxa"/>
              <w:right w:w="15" w:type="dxa"/>
            </w:tcMar>
            <w:vAlign w:val="center"/>
          </w:tcPr>
          <w:p w:rsidR="008E79BF" w:rsidRPr="00E04288" w:rsidRDefault="008E79BF"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8E79BF" w:rsidRPr="00CE0E98" w:rsidRDefault="008E79BF"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bCs/>
                <w:color w:val="444444"/>
                <w:sz w:val="20"/>
                <w:szCs w:val="20"/>
              </w:rPr>
            </w:pPr>
            <w:r>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8E79BF" w:rsidRPr="00CE0E98" w:rsidRDefault="008E79BF"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tcPr>
          <w:p w:rsidR="008E79BF" w:rsidRPr="00E04288" w:rsidRDefault="008E79BF"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786F45" w:rsidRPr="00E04288" w:rsidTr="008C66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786F45" w:rsidRPr="00E04288" w:rsidRDefault="00786F45" w:rsidP="00DE789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786F45">
              <w:rPr>
                <w:rFonts w:ascii="Times New Roman" w:hAnsi="Times New Roman" w:cs="Times New Roman"/>
                <w:color w:val="000000" w:themeColor="text1"/>
                <w:sz w:val="20"/>
                <w:szCs w:val="20"/>
              </w:rPr>
              <w:t>ş etiğine giriş ve temel kavramlar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C66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786F45" w:rsidRPr="00E04288" w:rsidRDefault="00786F45" w:rsidP="00DE7899">
            <w:pPr>
              <w:ind w:left="132"/>
              <w:rPr>
                <w:rFonts w:ascii="Times New Roman" w:hAnsi="Times New Roman" w:cs="Times New Roman"/>
                <w:color w:val="000000" w:themeColor="text1"/>
                <w:sz w:val="20"/>
                <w:szCs w:val="20"/>
              </w:rPr>
            </w:pPr>
            <w:r w:rsidRPr="00786F45">
              <w:rPr>
                <w:rFonts w:ascii="Times New Roman" w:hAnsi="Times New Roman" w:cs="Times New Roman"/>
                <w:color w:val="000000" w:themeColor="text1"/>
                <w:sz w:val="20"/>
                <w:szCs w:val="20"/>
              </w:rPr>
              <w:t>Etik değerlere verilen önem ve uyum, İşletmelerde etiğin 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C66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786F45" w:rsidRPr="00786F45" w:rsidRDefault="00786F45" w:rsidP="00DE7899">
            <w:pPr>
              <w:ind w:left="132"/>
              <w:rPr>
                <w:rFonts w:ascii="Times New Roman" w:hAnsi="Times New Roman" w:cs="Times New Roman"/>
                <w:color w:val="000000" w:themeColor="text1"/>
                <w:sz w:val="20"/>
                <w:szCs w:val="20"/>
              </w:rPr>
            </w:pPr>
            <w:r w:rsidRPr="00786F45">
              <w:rPr>
                <w:rFonts w:ascii="Times New Roman" w:hAnsi="Times New Roman" w:cs="Times New Roman"/>
                <w:color w:val="000000" w:themeColor="text1"/>
                <w:sz w:val="20"/>
                <w:szCs w:val="20"/>
              </w:rPr>
              <w:t xml:space="preserve">Etik Zeka nedir? Etik zekanın ilkeleri, Duygusal zeka ve etik zeka </w:t>
            </w:r>
          </w:p>
          <w:p w:rsidR="00786F45" w:rsidRPr="00E04288" w:rsidRDefault="00786F45" w:rsidP="00DE7899">
            <w:pPr>
              <w:ind w:left="132"/>
              <w:rPr>
                <w:rFonts w:ascii="Times New Roman" w:hAnsi="Times New Roman" w:cs="Times New Roman"/>
                <w:color w:val="000000" w:themeColor="text1"/>
                <w:sz w:val="20"/>
                <w:szCs w:val="20"/>
              </w:rPr>
            </w:pPr>
            <w:r w:rsidRPr="00786F45">
              <w:rPr>
                <w:rFonts w:ascii="Times New Roman" w:hAnsi="Times New Roman" w:cs="Times New Roman"/>
                <w:color w:val="000000" w:themeColor="text1"/>
                <w:sz w:val="20"/>
                <w:szCs w:val="20"/>
              </w:rPr>
              <w:t>arasındaki farklılıklar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C66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786F45" w:rsidRPr="00E04288" w:rsidRDefault="00786F45" w:rsidP="00DE7899">
            <w:pPr>
              <w:ind w:left="132"/>
              <w:rPr>
                <w:rFonts w:ascii="Times New Roman" w:hAnsi="Times New Roman" w:cs="Times New Roman"/>
                <w:color w:val="000000" w:themeColor="text1"/>
                <w:sz w:val="20"/>
                <w:szCs w:val="20"/>
              </w:rPr>
            </w:pPr>
            <w:r w:rsidRPr="00786F45">
              <w:rPr>
                <w:rFonts w:ascii="Times New Roman" w:hAnsi="Times New Roman" w:cs="Times New Roman"/>
                <w:color w:val="000000" w:themeColor="text1"/>
                <w:sz w:val="20"/>
                <w:szCs w:val="20"/>
              </w:rPr>
              <w:t>Etik karar alma ideolojileri ve felsefeleri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Etik davranışın psikolojik kökenleri, Ahlaki karar alma, Ahlaki ikilem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İş ahlakını oluşturan temel alanlar (İşletmecilik ahlakı, Meslek </w:t>
            </w:r>
          </w:p>
          <w:p w:rsidR="00786F45" w:rsidRPr="00E04288"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lastRenderedPageBreak/>
              <w:t xml:space="preserve">ahlakı, Çalışma ahlakı)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İş etiğine yöneticilerin perspektifinden bakış ve Yönetsel ahlak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Etik davranışı yönetmek: İşletmelerde etik anlayışın geliştirilmesi </w:t>
            </w:r>
          </w:p>
          <w:p w:rsidR="00786F45" w:rsidRPr="00E04288"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ve etik eğitimi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Sosyal sorumluluk, başlıca sosyal sorumluluk alanları ve paydaş </w:t>
            </w:r>
          </w:p>
          <w:p w:rsidR="00786F45" w:rsidRPr="00E04288"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İnsan kaynakları etiği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Pazarlama etiği ve basın etiği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Politikada 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786F45">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Yurtdışında Görev Yapan Yöneticilerin Yaşayabilecekleri Etik </w:t>
            </w:r>
          </w:p>
          <w:p w:rsidR="00786F45" w:rsidRPr="00E04288"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Sorunlar </w:t>
            </w:r>
          </w:p>
        </w:tc>
        <w:tc>
          <w:tcPr>
            <w:tcW w:w="0" w:type="auto"/>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786F45" w:rsidRPr="00E04288" w:rsidTr="00786F45">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Vaka analizi (örnek olay analizi)</w:t>
            </w:r>
          </w:p>
        </w:tc>
        <w:tc>
          <w:tcPr>
            <w:tcW w:w="0" w:type="auto"/>
            <w:shd w:val="clear" w:color="auto" w:fill="FFFFFF"/>
            <w:tcMar>
              <w:top w:w="15" w:type="dxa"/>
              <w:left w:w="80" w:type="dxa"/>
              <w:bottom w:w="15" w:type="dxa"/>
              <w:right w:w="15" w:type="dxa"/>
            </w:tcMar>
            <w:vAlign w:val="center"/>
            <w:hideMark/>
          </w:tcPr>
          <w:p w:rsidR="00786F45" w:rsidRPr="00E04288" w:rsidRDefault="00786F45" w:rsidP="00DE7899">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Notları</w:t>
            </w:r>
          </w:p>
        </w:tc>
      </w:tr>
      <w:tr w:rsidR="00786F45"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86F45" w:rsidRPr="00E04288" w:rsidRDefault="00786F45"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1. Managing Business Ethics, Straight Talk about How to Do </w:t>
            </w:r>
            <w:r>
              <w:rPr>
                <w:rFonts w:ascii="Times New Roman" w:eastAsia="Times New Roman" w:hAnsi="Times New Roman" w:cs="Times New Roman"/>
                <w:color w:val="000000" w:themeColor="text1"/>
                <w:sz w:val="20"/>
                <w:szCs w:val="20"/>
              </w:rPr>
              <w:t xml:space="preserve">It Right, Linda K. Trevino and </w:t>
            </w:r>
            <w:r w:rsidRPr="00786F45">
              <w:rPr>
                <w:rFonts w:ascii="Times New Roman" w:eastAsia="Times New Roman" w:hAnsi="Times New Roman" w:cs="Times New Roman"/>
                <w:color w:val="000000" w:themeColor="text1"/>
                <w:sz w:val="20"/>
                <w:szCs w:val="20"/>
              </w:rPr>
              <w:t xml:space="preserve">Katherine A. Nelson, Pennsylvania State University, USA, 2007. </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86F45" w:rsidRPr="00786F45" w:rsidRDefault="00786F45" w:rsidP="00786F45">
            <w:pPr>
              <w:spacing w:after="0" w:line="256"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2. Moral Intelligence: Enhancing Business Performance and Leadership Success, Doug Lennick and Fred Kiel, 2011. </w:t>
            </w:r>
          </w:p>
          <w:p w:rsidR="00A63992" w:rsidRPr="00E04288" w:rsidRDefault="00786F45" w:rsidP="00786F45">
            <w:pPr>
              <w:spacing w:after="0" w:line="288" w:lineRule="atLeast"/>
              <w:rPr>
                <w:rFonts w:ascii="Times New Roman" w:eastAsia="Times New Roman" w:hAnsi="Times New Roman" w:cs="Times New Roman"/>
                <w:color w:val="000000" w:themeColor="text1"/>
                <w:sz w:val="20"/>
                <w:szCs w:val="20"/>
              </w:rPr>
            </w:pPr>
            <w:r w:rsidRPr="00786F45">
              <w:rPr>
                <w:rFonts w:ascii="Times New Roman" w:eastAsia="Times New Roman" w:hAnsi="Times New Roman" w:cs="Times New Roman"/>
                <w:color w:val="000000" w:themeColor="text1"/>
                <w:sz w:val="20"/>
                <w:szCs w:val="20"/>
              </w:rPr>
              <w:t xml:space="preserve">3. İş ve Meslek ahlakı, Mahmut Arslan, Siyasal Kitabevi, 2005.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CE0E98">
              <w:rPr>
                <w:rFonts w:ascii="Times New Roman" w:hAnsi="Times New Roman" w:cs="Times New Roman"/>
                <w:color w:val="444444"/>
                <w:sz w:val="20"/>
                <w:szCs w:val="18"/>
              </w:rPr>
              <w:t>Ders Kitabı, Ek okumalar ve Örnek Olaylar</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Vaka Analizi</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86F45" w:rsidP="009C7F32">
            <w:pPr>
              <w:spacing w:after="0" w:line="256" w:lineRule="atLeast"/>
              <w:rPr>
                <w:rFonts w:ascii="Times New Roman" w:eastAsia="Times New Roman" w:hAnsi="Times New Roman" w:cs="Times New Roman"/>
                <w:color w:val="000000" w:themeColor="text1"/>
                <w:sz w:val="20"/>
                <w:szCs w:val="20"/>
              </w:rPr>
            </w:pPr>
            <w:r w:rsidRPr="00CE0E98">
              <w:rPr>
                <w:rFonts w:ascii="Times New Roman" w:hAnsi="Times New Roman" w:cs="Times New Roman"/>
                <w:color w:val="444444"/>
                <w:sz w:val="20"/>
                <w:szCs w:val="19"/>
              </w:rPr>
              <w:t>Ara Sınavı, Dönem Sonu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Vaka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86F45" w:rsidRDefault="00A63992" w:rsidP="009C7F32">
            <w:pPr>
              <w:spacing w:after="0" w:line="256" w:lineRule="atLeast"/>
              <w:rPr>
                <w:rFonts w:ascii="Times New Roman" w:eastAsia="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86F45" w:rsidRDefault="00786F45" w:rsidP="009C7F32">
            <w:pPr>
              <w:spacing w:after="0" w:line="256" w:lineRule="atLeast"/>
              <w:rPr>
                <w:rFonts w:ascii="Times New Roman" w:eastAsia="Times New Roman" w:hAnsi="Times New Roman" w:cs="Times New Roman"/>
                <w:b/>
                <w:color w:val="000000" w:themeColor="text1"/>
                <w:sz w:val="20"/>
                <w:szCs w:val="20"/>
              </w:rPr>
            </w:pPr>
            <w:r w:rsidRPr="00786F45">
              <w:rPr>
                <w:rFonts w:ascii="Times New Roman" w:eastAsia="Times New Roman" w:hAnsi="Times New Roman" w:cs="Times New Roman"/>
                <w:b/>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786F4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86F45" w:rsidRDefault="00786F45" w:rsidP="009C7F32">
            <w:pPr>
              <w:spacing w:after="0" w:line="256" w:lineRule="atLeast"/>
              <w:rPr>
                <w:rFonts w:ascii="Times New Roman" w:eastAsia="Times New Roman" w:hAnsi="Times New Roman" w:cs="Times New Roman"/>
                <w:b/>
                <w:color w:val="000000" w:themeColor="text1"/>
                <w:sz w:val="20"/>
                <w:szCs w:val="20"/>
              </w:rPr>
            </w:pPr>
            <w:r w:rsidRPr="00786F45">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C86B07"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86B07" w:rsidRPr="00CE0E98" w:rsidRDefault="00C86B07" w:rsidP="00DE7899">
            <w:pPr>
              <w:spacing w:after="0" w:line="256" w:lineRule="atLeast"/>
              <w:rPr>
                <w:rFonts w:ascii="Times New Roman" w:hAnsi="Times New Roman" w:cs="Times New Roman"/>
                <w:color w:val="444444"/>
                <w:sz w:val="20"/>
                <w:szCs w:val="19"/>
              </w:rPr>
            </w:pPr>
            <w:r w:rsidRPr="00CE0E98">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86B07" w:rsidRPr="00660279" w:rsidRDefault="00C86B07" w:rsidP="00DE7899">
            <w:pPr>
              <w:spacing w:after="0" w:line="256" w:lineRule="atLeast"/>
              <w:jc w:val="center"/>
              <w:rPr>
                <w:rFonts w:ascii="Verdana" w:hAnsi="Verdana"/>
                <w:color w:val="444444"/>
                <w:sz w:val="19"/>
                <w:szCs w:val="19"/>
              </w:rPr>
            </w:pPr>
            <w:r w:rsidRPr="00660279">
              <w:rPr>
                <w:rFonts w:ascii="Verdana" w:hAnsi="Verdana"/>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86B07" w:rsidRPr="00660279" w:rsidRDefault="00C86B07" w:rsidP="00DE789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86B07" w:rsidRPr="00660279" w:rsidRDefault="00C86B07" w:rsidP="00DE7899">
            <w:pPr>
              <w:spacing w:after="0" w:line="256" w:lineRule="atLeast"/>
              <w:jc w:val="center"/>
              <w:rPr>
                <w:rFonts w:ascii="Verdana" w:hAnsi="Verdana"/>
                <w:color w:val="444444"/>
                <w:sz w:val="19"/>
                <w:szCs w:val="19"/>
              </w:rPr>
            </w:pPr>
            <w:r w:rsidRPr="00660279">
              <w:rPr>
                <w:rFonts w:ascii="Verdana" w:hAnsi="Verdana"/>
                <w:color w:val="444444"/>
                <w:sz w:val="19"/>
                <w:szCs w:val="19"/>
              </w:rPr>
              <w:t>48</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8E79BF"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 için Hazırlık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8E79BF"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8E79BF"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için Hazırlık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131</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E79B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5,24</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D245F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bookmarkStart w:id="0" w:name="_GoBack"/>
            <w:bookmarkEnd w:id="0"/>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2684"/>
    <w:rsid w:val="00105D99"/>
    <w:rsid w:val="00134609"/>
    <w:rsid w:val="00283227"/>
    <w:rsid w:val="00286580"/>
    <w:rsid w:val="002A23C1"/>
    <w:rsid w:val="002D6C1A"/>
    <w:rsid w:val="002E6804"/>
    <w:rsid w:val="004B2ED6"/>
    <w:rsid w:val="005119F9"/>
    <w:rsid w:val="005135AE"/>
    <w:rsid w:val="005E5DDD"/>
    <w:rsid w:val="006747B6"/>
    <w:rsid w:val="006A2754"/>
    <w:rsid w:val="00754AC4"/>
    <w:rsid w:val="00786F45"/>
    <w:rsid w:val="007E5AB3"/>
    <w:rsid w:val="008A68CD"/>
    <w:rsid w:val="008E79BF"/>
    <w:rsid w:val="00933803"/>
    <w:rsid w:val="00933D35"/>
    <w:rsid w:val="009C6431"/>
    <w:rsid w:val="00A63992"/>
    <w:rsid w:val="00AB4281"/>
    <w:rsid w:val="00AC597A"/>
    <w:rsid w:val="00BA02CF"/>
    <w:rsid w:val="00BB457F"/>
    <w:rsid w:val="00BC3908"/>
    <w:rsid w:val="00BE1324"/>
    <w:rsid w:val="00BF019B"/>
    <w:rsid w:val="00C86B07"/>
    <w:rsid w:val="00D14A5D"/>
    <w:rsid w:val="00D245F6"/>
    <w:rsid w:val="00D55BE3"/>
    <w:rsid w:val="00D83195"/>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E770F-5CAD-4CAF-BBED-F65A5684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 w:type="paragraph" w:styleId="ListeParagraf">
    <w:name w:val="List Paragraph"/>
    <w:basedOn w:val="Normal"/>
    <w:uiPriority w:val="34"/>
    <w:qFormat/>
    <w:rsid w:val="008E79BF"/>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E9D405-7F8B-4FBB-B06F-C70A46E9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7472</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Ebru Kilic</cp:lastModifiedBy>
  <cp:revision>3</cp:revision>
  <dcterms:created xsi:type="dcterms:W3CDTF">2016-10-21T08:10:00Z</dcterms:created>
  <dcterms:modified xsi:type="dcterms:W3CDTF">2018-07-11T14:25:00Z</dcterms:modified>
</cp:coreProperties>
</file>